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lang w:eastAsia="zh-CN"/>
        </w:rPr>
        <w:t>中共</w:t>
      </w:r>
      <w:r>
        <w:rPr>
          <w:rFonts w:hint="eastAsia" w:ascii="黑体" w:hAnsi="黑体" w:eastAsia="黑体" w:cs="黑体"/>
        </w:rPr>
        <w:t>景德镇市</w:t>
      </w:r>
      <w:r>
        <w:rPr>
          <w:rFonts w:hint="eastAsia" w:ascii="黑体" w:hAnsi="黑体" w:eastAsia="黑体" w:cs="黑体"/>
          <w:lang w:eastAsia="zh-CN"/>
        </w:rPr>
        <w:t>委机关保育院202</w:t>
      </w:r>
      <w:r>
        <w:rPr>
          <w:rFonts w:hint="eastAsia" w:ascii="黑体" w:hAnsi="黑体" w:eastAsia="黑体" w:cs="黑体"/>
          <w:lang w:val="en-US" w:eastAsia="zh-CN"/>
        </w:rPr>
        <w:t>3</w:t>
      </w:r>
      <w:r>
        <w:rPr>
          <w:rFonts w:hint="eastAsia" w:ascii="黑体" w:hAnsi="黑体" w:eastAsia="黑体" w:cs="黑体"/>
        </w:rPr>
        <w:t>年</w:t>
      </w:r>
      <w:r>
        <w:rPr>
          <w:rFonts w:hint="eastAsia" w:ascii="黑体" w:hAnsi="黑体" w:eastAsia="黑体" w:cs="黑体"/>
          <w:lang w:eastAsia="zh-CN"/>
        </w:rPr>
        <w:t>单位</w:t>
      </w:r>
      <w:r>
        <w:rPr>
          <w:rFonts w:hint="eastAsia" w:ascii="黑体" w:hAnsi="黑体" w:eastAsia="黑体" w:cs="黑体"/>
        </w:rPr>
        <w:t>预算</w:t>
      </w:r>
      <w:r>
        <w:rPr>
          <w:rFonts w:hint="eastAsia" w:ascii="黑体" w:hAnsi="黑体" w:eastAsia="黑体" w:cs="黑体"/>
          <w:lang w:val="en-US" w:eastAsia="zh-CN"/>
        </w:rPr>
        <w:t>公开</w:t>
      </w:r>
    </w:p>
    <w:p>
      <w:pPr>
        <w:pStyle w:val="3"/>
        <w:spacing w:before="0" w:after="0" w:line="240" w:lineRule="auto"/>
        <w:jc w:val="both"/>
        <w:rPr>
          <w:rFonts w:ascii="黑体" w:hAnsi="黑体" w:eastAsia="黑体" w:cs="黑体"/>
        </w:rPr>
      </w:pP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黑体" w:eastAsia="黑体" w:cs="黑体"/>
          <w:sz w:val="32"/>
          <w:szCs w:val="32"/>
          <w:lang w:eastAsia="zh-CN"/>
        </w:rPr>
        <w:t>中共</w:t>
      </w:r>
      <w:r>
        <w:rPr>
          <w:rFonts w:hint="eastAsia" w:ascii="黑体" w:hAnsi="黑体" w:eastAsia="黑体" w:cs="黑体"/>
          <w:sz w:val="32"/>
          <w:szCs w:val="32"/>
        </w:rPr>
        <w:t>景德镇市</w:t>
      </w:r>
      <w:r>
        <w:rPr>
          <w:rFonts w:hint="eastAsia" w:ascii="黑体" w:hAnsi="黑体" w:eastAsia="黑体" w:cs="黑体"/>
          <w:sz w:val="32"/>
          <w:szCs w:val="32"/>
          <w:lang w:eastAsia="zh-CN"/>
        </w:rPr>
        <w:t>委机关保育院</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黑体" w:eastAsia="黑体" w:cs="黑体"/>
          <w:sz w:val="32"/>
          <w:szCs w:val="32"/>
          <w:lang w:eastAsia="zh-CN"/>
        </w:rPr>
        <w:t>中共</w:t>
      </w:r>
      <w:r>
        <w:rPr>
          <w:rFonts w:hint="eastAsia" w:ascii="黑体" w:hAnsi="黑体" w:eastAsia="黑体" w:cs="黑体"/>
          <w:sz w:val="32"/>
          <w:szCs w:val="32"/>
        </w:rPr>
        <w:t>景德镇市</w:t>
      </w:r>
      <w:r>
        <w:rPr>
          <w:rFonts w:hint="eastAsia" w:ascii="黑体" w:hAnsi="黑体" w:eastAsia="黑体" w:cs="黑体"/>
          <w:sz w:val="32"/>
          <w:szCs w:val="32"/>
          <w:lang w:eastAsia="zh-CN"/>
        </w:rPr>
        <w:t>委机关保育院</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黑体" w:eastAsia="黑体" w:cs="黑体"/>
          <w:sz w:val="32"/>
          <w:szCs w:val="32"/>
          <w:lang w:eastAsia="zh-CN"/>
        </w:rPr>
        <w:t>中共</w:t>
      </w:r>
      <w:r>
        <w:rPr>
          <w:rFonts w:hint="eastAsia" w:ascii="黑体" w:hAnsi="黑体" w:eastAsia="黑体" w:cs="黑体"/>
          <w:sz w:val="32"/>
          <w:szCs w:val="32"/>
        </w:rPr>
        <w:t>景德镇市</w:t>
      </w:r>
      <w:r>
        <w:rPr>
          <w:rFonts w:hint="eastAsia" w:ascii="黑体" w:hAnsi="黑体" w:eastAsia="黑体" w:cs="黑体"/>
          <w:sz w:val="32"/>
          <w:szCs w:val="32"/>
          <w:lang w:eastAsia="zh-CN"/>
        </w:rPr>
        <w:t>委机关保育院</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九、国有资本经营预算支出表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黑体" w:eastAsia="黑体" w:cs="黑体"/>
          <w:sz w:val="32"/>
          <w:szCs w:val="32"/>
          <w:lang w:eastAsia="zh-CN"/>
        </w:rPr>
        <w:t>中共</w:t>
      </w:r>
      <w:r>
        <w:rPr>
          <w:rFonts w:hint="eastAsia" w:ascii="黑体" w:hAnsi="黑体" w:eastAsia="黑体" w:cs="黑体"/>
          <w:sz w:val="32"/>
          <w:szCs w:val="32"/>
        </w:rPr>
        <w:t>景德镇市</w:t>
      </w:r>
      <w:r>
        <w:rPr>
          <w:rFonts w:hint="eastAsia" w:ascii="黑体" w:hAnsi="黑体" w:eastAsia="黑体" w:cs="黑体"/>
          <w:sz w:val="32"/>
          <w:szCs w:val="32"/>
          <w:lang w:eastAsia="zh-CN"/>
        </w:rPr>
        <w:t>委机关保育院</w:t>
      </w:r>
      <w:r>
        <w:rPr>
          <w:rFonts w:hint="eastAsia" w:ascii="黑体" w:hAnsi="宋体" w:eastAsia="黑体" w:cs="黑体"/>
          <w:sz w:val="32"/>
          <w:szCs w:val="32"/>
        </w:rPr>
        <w:t>概况</w:t>
      </w:r>
    </w:p>
    <w:p>
      <w:pPr>
        <w:ind w:firstLine="630" w:firstLineChars="196"/>
        <w:rPr>
          <w:rFonts w:ascii="仿宋_GB2312" w:eastAsia="仿宋_GB2312" w:cs="Times New Roman"/>
          <w:sz w:val="32"/>
          <w:szCs w:val="32"/>
        </w:rPr>
      </w:pPr>
      <w:r>
        <w:rPr>
          <w:rFonts w:hint="eastAsia" w:ascii="仿宋_GB2312" w:hAnsi="宋体" w:eastAsia="仿宋_GB2312" w:cs="仿宋_GB2312"/>
          <w:b/>
          <w:bCs/>
          <w:sz w:val="32"/>
          <w:szCs w:val="32"/>
        </w:rPr>
        <w:t>一、部门主要职责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ascii="微软雅黑" w:hAnsi="微软雅黑" w:eastAsia="微软雅黑" w:cs="微软雅黑"/>
          <w:i w:val="0"/>
          <w:iCs w:val="0"/>
          <w:caps w:val="0"/>
          <w:color w:val="000000"/>
          <w:spacing w:val="0"/>
          <w:sz w:val="27"/>
          <w:szCs w:val="27"/>
        </w:rPr>
      </w:pPr>
      <w:r>
        <w:rPr>
          <w:rFonts w:hint="eastAsia" w:ascii="仿宋" w:hAnsi="仿宋" w:eastAsia="仿宋" w:cs="仿宋"/>
          <w:sz w:val="32"/>
          <w:szCs w:val="32"/>
          <w:lang w:eastAsia="zh-CN"/>
        </w:rPr>
        <w:t>中共</w:t>
      </w:r>
      <w:r>
        <w:rPr>
          <w:rFonts w:hint="eastAsia" w:ascii="仿宋" w:hAnsi="仿宋" w:eastAsia="仿宋" w:cs="仿宋"/>
          <w:sz w:val="32"/>
          <w:szCs w:val="32"/>
        </w:rPr>
        <w:t>景德镇市</w:t>
      </w:r>
      <w:r>
        <w:rPr>
          <w:rFonts w:hint="eastAsia" w:ascii="仿宋" w:hAnsi="仿宋" w:eastAsia="仿宋" w:cs="仿宋"/>
          <w:sz w:val="32"/>
          <w:szCs w:val="32"/>
          <w:lang w:eastAsia="zh-CN"/>
        </w:rPr>
        <w:t>委机关保育院</w:t>
      </w:r>
      <w:r>
        <w:rPr>
          <w:rFonts w:hint="eastAsia" w:ascii="仿宋_GB2312" w:hAnsi="宋体" w:eastAsia="仿宋_GB2312" w:cs="仿宋_GB2312"/>
          <w:sz w:val="32"/>
          <w:szCs w:val="32"/>
        </w:rPr>
        <w:t>是</w:t>
      </w:r>
      <w:r>
        <w:rPr>
          <w:rFonts w:hint="eastAsia" w:ascii="仿宋_GB2312" w:hAnsi="宋体" w:eastAsia="仿宋_GB2312" w:cs="仿宋_GB2312"/>
          <w:sz w:val="32"/>
          <w:szCs w:val="32"/>
          <w:lang w:eastAsia="zh-CN"/>
        </w:rPr>
        <w:t>景德镇市教育局下属的一所公办省级示范幼儿园，</w:t>
      </w:r>
      <w:r>
        <w:rPr>
          <w:rFonts w:hint="eastAsia" w:ascii="仿宋_GB2312" w:hAnsi="宋体" w:eastAsia="仿宋_GB2312" w:cs="仿宋_GB2312"/>
          <w:sz w:val="32"/>
          <w:szCs w:val="32"/>
        </w:rPr>
        <w:t>主要职责是：</w:t>
      </w:r>
    </w:p>
    <w:p>
      <w:pPr>
        <w:numPr>
          <w:ilvl w:val="0"/>
          <w:numId w:val="0"/>
        </w:num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宣传贯彻执行党和国家的教育方针、政策、法律法规等，坚持依法治教、依法治学，贯彻执行市教育局的行政规章制度。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 w:hAnsi="仿宋" w:eastAsia="仿宋" w:cs="仿宋"/>
          <w:i w:val="0"/>
          <w:iCs w:val="0"/>
          <w:caps w:val="0"/>
          <w:color w:val="000000"/>
          <w:spacing w:val="0"/>
          <w:sz w:val="32"/>
          <w:szCs w:val="32"/>
          <w:shd w:val="clear" w:fill="FFFFFF"/>
        </w:rPr>
        <w:t>依法依规发展学前教育。组织和实施好幼儿园的保育及教育工作，为家长和幼儿服务。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 w:hAnsi="仿宋" w:eastAsia="仿宋" w:cs="仿宋"/>
          <w:i w:val="0"/>
          <w:iCs w:val="0"/>
          <w:caps w:val="0"/>
          <w:color w:val="000000"/>
          <w:spacing w:val="0"/>
          <w:sz w:val="32"/>
          <w:szCs w:val="32"/>
          <w:shd w:val="clear" w:fill="FFFFFF"/>
        </w:rPr>
        <w:t>组织幼儿园教职员工的政治、法规、文化、业务学习，加强教师队伍建设，不断提高其素质。</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按照干部和教师的职数、编制和管理权限，制定切实可行的工作规章制度，以提高教育质量为目的，负责本</w:t>
      </w:r>
      <w:r>
        <w:rPr>
          <w:rFonts w:hint="eastAsia" w:ascii="仿宋_GB2312" w:hAnsi="宋体" w:eastAsia="仿宋_GB2312"/>
          <w:sz w:val="32"/>
          <w:szCs w:val="32"/>
          <w:lang w:eastAsia="zh-CN"/>
        </w:rPr>
        <w:t>院</w:t>
      </w:r>
      <w:r>
        <w:rPr>
          <w:rFonts w:hint="eastAsia" w:ascii="仿宋_GB2312" w:hAnsi="宋体" w:eastAsia="仿宋_GB2312"/>
          <w:sz w:val="32"/>
          <w:szCs w:val="32"/>
        </w:rPr>
        <w:t>教师人事管理、继续教育、考核考评等工作。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rPr>
        <w:t>负责本</w:t>
      </w:r>
      <w:r>
        <w:rPr>
          <w:rFonts w:hint="eastAsia" w:ascii="仿宋_GB2312" w:hAnsi="宋体" w:eastAsia="仿宋_GB2312"/>
          <w:sz w:val="32"/>
          <w:szCs w:val="32"/>
          <w:lang w:eastAsia="zh-CN"/>
        </w:rPr>
        <w:t>院</w:t>
      </w:r>
      <w:r>
        <w:rPr>
          <w:rFonts w:hint="eastAsia" w:ascii="仿宋_GB2312" w:hAnsi="宋体" w:eastAsia="仿宋_GB2312"/>
          <w:sz w:val="32"/>
          <w:szCs w:val="32"/>
        </w:rPr>
        <w:t>财务和基建管理，筹措资金，改善办学条件等工作，为师生提供优美和谐的学习和工作环境。核算和发放教职工工资</w:t>
      </w:r>
      <w:r>
        <w:rPr>
          <w:rFonts w:ascii="仿宋_GB2312" w:hAnsi="宋体" w:eastAsia="仿宋_GB2312"/>
          <w:sz w:val="32"/>
          <w:szCs w:val="32"/>
        </w:rPr>
        <w:t>,</w:t>
      </w:r>
      <w:r>
        <w:rPr>
          <w:rFonts w:hint="eastAsia" w:ascii="仿宋_GB2312" w:hAnsi="宋体" w:eastAsia="仿宋_GB2312"/>
          <w:sz w:val="32"/>
          <w:szCs w:val="32"/>
        </w:rPr>
        <w:t>维护教职工利益，保障教职工合法权益。</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hint="eastAsia" w:ascii="仿宋_GB2312" w:hAnsi="宋体" w:eastAsia="仿宋_GB2312"/>
          <w:sz w:val="32"/>
          <w:szCs w:val="32"/>
        </w:rPr>
        <w:t>指导、管理、检查、评价本校的教育教学工作，提高办学质量和办学效益。</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7</w:t>
      </w:r>
      <w:r>
        <w:rPr>
          <w:rFonts w:hint="eastAsia" w:ascii="仿宋_GB2312" w:hAnsi="宋体" w:eastAsia="仿宋_GB2312"/>
          <w:sz w:val="32"/>
          <w:szCs w:val="32"/>
          <w:lang w:eastAsia="zh-CN"/>
        </w:rPr>
        <w:t>）</w:t>
      </w:r>
      <w:r>
        <w:rPr>
          <w:rFonts w:hint="eastAsia" w:ascii="仿宋_GB2312" w:hAnsi="宋体" w:eastAsia="仿宋_GB2312"/>
          <w:sz w:val="32"/>
          <w:szCs w:val="32"/>
        </w:rPr>
        <w:t>在市教育局的领导下，积极开展学校的安全管理，不断提高安全管理水平，努力营造安全和谐的校园环境。</w:t>
      </w:r>
    </w:p>
    <w:p>
      <w:pPr>
        <w:ind w:firstLine="640" w:firstLineChars="200"/>
        <w:rPr>
          <w:rFonts w:hint="eastAsia" w:ascii="仿宋_GB2312" w:hAnsi="宋体" w:eastAsia="仿宋_GB2312" w:cs="仿宋_GB2312"/>
          <w:sz w:val="32"/>
          <w:szCs w:val="32"/>
        </w:rPr>
      </w:pP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ascii="仿宋_GB2312" w:hAnsi="宋体" w:eastAsia="仿宋_GB2312" w:cs="仿宋_GB2312"/>
          <w:sz w:val="32"/>
          <w:szCs w:val="32"/>
        </w:rPr>
      </w:pPr>
      <w:r>
        <w:rPr>
          <w:rFonts w:hint="eastAsia" w:ascii="仿宋" w:hAnsi="仿宋" w:eastAsia="仿宋" w:cs="仿宋"/>
          <w:sz w:val="32"/>
          <w:szCs w:val="32"/>
          <w:lang w:eastAsia="zh-CN"/>
        </w:rPr>
        <w:t>中共</w:t>
      </w:r>
      <w:r>
        <w:rPr>
          <w:rFonts w:hint="eastAsia" w:ascii="仿宋" w:hAnsi="仿宋" w:eastAsia="仿宋" w:cs="仿宋"/>
          <w:sz w:val="32"/>
          <w:szCs w:val="32"/>
        </w:rPr>
        <w:t>景德镇市</w:t>
      </w:r>
      <w:r>
        <w:rPr>
          <w:rFonts w:hint="eastAsia" w:ascii="仿宋" w:hAnsi="仿宋" w:eastAsia="仿宋" w:cs="仿宋"/>
          <w:sz w:val="32"/>
          <w:szCs w:val="32"/>
          <w:lang w:eastAsia="zh-CN"/>
        </w:rPr>
        <w:t>委机关保育院</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52</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52</w:t>
      </w:r>
      <w:r>
        <w:rPr>
          <w:rFonts w:hint="eastAsia" w:ascii="仿宋_GB2312" w:hAnsi="宋体" w:eastAsia="仿宋_GB2312" w:cs="仿宋_GB2312"/>
          <w:sz w:val="32"/>
          <w:szCs w:val="32"/>
        </w:rPr>
        <w:t>人、部分补助事业编制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76</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35</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35</w:t>
      </w:r>
      <w:r>
        <w:rPr>
          <w:rFonts w:hint="eastAsia" w:ascii="仿宋_GB2312" w:hAnsi="宋体" w:eastAsia="仿宋_GB2312" w:cs="仿宋_GB2312"/>
          <w:sz w:val="32"/>
          <w:szCs w:val="32"/>
        </w:rPr>
        <w:t>人、部分补助事业编人员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41</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，其中进入社保</w:t>
      </w:r>
      <w:r>
        <w:rPr>
          <w:rFonts w:hint="eastAsia" w:ascii="仿宋_GB2312" w:hAnsi="宋体" w:eastAsia="仿宋_GB2312" w:cs="仿宋_GB2312"/>
          <w:sz w:val="32"/>
          <w:szCs w:val="32"/>
          <w:lang w:val="en-US" w:eastAsia="zh-CN"/>
        </w:rPr>
        <w:t>41人。</w:t>
      </w:r>
      <w:r>
        <w:rPr>
          <w:rFonts w:hint="eastAsia" w:ascii="仿宋_GB2312" w:hAnsi="宋体" w:eastAsia="仿宋_GB2312" w:cs="仿宋_GB2312"/>
          <w:sz w:val="32"/>
          <w:szCs w:val="32"/>
        </w:rPr>
        <w:t>在</w:t>
      </w:r>
      <w:r>
        <w:rPr>
          <w:rFonts w:hint="eastAsia" w:ascii="仿宋_GB2312" w:hAnsi="宋体" w:eastAsia="仿宋_GB2312" w:cs="仿宋_GB2312"/>
          <w:sz w:val="32"/>
          <w:szCs w:val="32"/>
          <w:lang w:eastAsia="zh-CN"/>
        </w:rPr>
        <w:t>院幼儿</w:t>
      </w:r>
      <w:r>
        <w:rPr>
          <w:rFonts w:hint="eastAsia" w:ascii="仿宋_GB2312" w:hAnsi="宋体" w:eastAsia="仿宋_GB2312" w:cs="仿宋_GB2312"/>
          <w:sz w:val="32"/>
          <w:szCs w:val="32"/>
          <w:lang w:val="en-US" w:eastAsia="zh-CN"/>
        </w:rPr>
        <w:t>343</w:t>
      </w:r>
      <w:r>
        <w:rPr>
          <w:rFonts w:hint="eastAsia" w:ascii="仿宋_GB2312" w:hAnsi="宋体" w:eastAsia="仿宋_GB2312" w:cs="仿宋_GB2312"/>
          <w:sz w:val="32"/>
          <w:szCs w:val="32"/>
        </w:rPr>
        <w:t>人。</w:t>
      </w:r>
    </w:p>
    <w:p>
      <w:pPr>
        <w:ind w:firstLine="640" w:firstLineChars="200"/>
        <w:rPr>
          <w:rFonts w:ascii="仿宋_GB2312" w:hAnsi="宋体" w:eastAsia="仿宋_GB2312" w:cs="仿宋_GB2312"/>
          <w:sz w:val="32"/>
          <w:szCs w:val="32"/>
        </w:rPr>
      </w:pP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黑体" w:eastAsia="黑体" w:cs="黑体"/>
          <w:sz w:val="32"/>
          <w:szCs w:val="32"/>
          <w:lang w:eastAsia="zh-CN"/>
        </w:rPr>
        <w:t>中共</w:t>
      </w:r>
      <w:r>
        <w:rPr>
          <w:rFonts w:hint="eastAsia" w:ascii="黑体" w:hAnsi="黑体" w:eastAsia="黑体" w:cs="黑体"/>
          <w:sz w:val="32"/>
          <w:szCs w:val="32"/>
        </w:rPr>
        <w:t>景德镇市</w:t>
      </w:r>
      <w:r>
        <w:rPr>
          <w:rFonts w:hint="eastAsia" w:ascii="黑体" w:hAnsi="黑体" w:eastAsia="黑体" w:cs="黑体"/>
          <w:sz w:val="32"/>
          <w:szCs w:val="32"/>
          <w:lang w:eastAsia="zh-CN"/>
        </w:rPr>
        <w:t>委机关保育院</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 w:hAnsi="仿宋" w:eastAsia="仿宋" w:cs="仿宋"/>
          <w:sz w:val="32"/>
          <w:szCs w:val="32"/>
          <w:lang w:eastAsia="zh-CN"/>
        </w:rPr>
        <w:t>中共</w:t>
      </w:r>
      <w:r>
        <w:rPr>
          <w:rFonts w:hint="eastAsia" w:ascii="仿宋" w:hAnsi="仿宋" w:eastAsia="仿宋" w:cs="仿宋"/>
          <w:sz w:val="32"/>
          <w:szCs w:val="32"/>
        </w:rPr>
        <w:t>景德镇市</w:t>
      </w:r>
      <w:r>
        <w:rPr>
          <w:rFonts w:hint="eastAsia" w:ascii="仿宋" w:hAnsi="仿宋" w:eastAsia="仿宋" w:cs="仿宋"/>
          <w:sz w:val="32"/>
          <w:szCs w:val="32"/>
          <w:lang w:eastAsia="zh-CN"/>
        </w:rPr>
        <w:t>委机关保育院</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627</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170.56万元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37.37%，主要原因是本年度预算收入含收取的保教费且列入财政预算拨款收入</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sz w:val="32"/>
          <w:szCs w:val="32"/>
          <w:lang w:val="en-US" w:eastAsia="zh-CN"/>
        </w:rPr>
        <w:t>627</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 w:hAnsi="仿宋" w:eastAsia="仿宋" w:cs="仿宋"/>
          <w:sz w:val="32"/>
          <w:szCs w:val="32"/>
          <w:lang w:eastAsia="zh-CN"/>
        </w:rPr>
        <w:t>中共</w:t>
      </w:r>
      <w:r>
        <w:rPr>
          <w:rFonts w:hint="eastAsia" w:ascii="仿宋" w:hAnsi="仿宋" w:eastAsia="仿宋" w:cs="仿宋"/>
          <w:sz w:val="32"/>
          <w:szCs w:val="32"/>
        </w:rPr>
        <w:t>景德镇市</w:t>
      </w:r>
      <w:r>
        <w:rPr>
          <w:rFonts w:hint="eastAsia" w:ascii="仿宋" w:hAnsi="仿宋" w:eastAsia="仿宋" w:cs="仿宋"/>
          <w:sz w:val="32"/>
          <w:szCs w:val="32"/>
          <w:lang w:eastAsia="zh-CN"/>
        </w:rPr>
        <w:t>委机关保育院</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627</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170.56万元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37.37%，主要为收取的公办示范幼儿园保教费开支</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412.8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65.84</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389.1</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20.58</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3.12</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214.2</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34.16</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94.2</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487.99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77.83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61.06万元，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9.74</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卫生健康支出47.42万元，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7.56</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住房保障支出30.53万元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4.87</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489.1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78.01</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114.78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18.31</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对个人和家庭的补助支出</w:t>
      </w:r>
      <w:r>
        <w:rPr>
          <w:rFonts w:hint="eastAsia" w:ascii="仿宋_GB2312" w:hAnsi="宋体" w:eastAsia="仿宋_GB2312" w:cs="仿宋_GB2312"/>
          <w:sz w:val="32"/>
          <w:szCs w:val="32"/>
          <w:lang w:val="en-US" w:eastAsia="zh-CN"/>
        </w:rPr>
        <w:t>3.12万元，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资本性支出20万元，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3.18</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widowControl/>
        <w:spacing w:line="600" w:lineRule="exact"/>
        <w:ind w:firstLine="640"/>
        <w:jc w:val="left"/>
        <w:rPr>
          <w:rFonts w:ascii="仿宋_GB2312" w:eastAsia="仿宋_GB2312" w:cs="Times New Roman"/>
          <w:b/>
          <w:bCs/>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 w:hAnsi="仿宋" w:eastAsia="仿宋" w:cs="仿宋"/>
          <w:sz w:val="32"/>
          <w:szCs w:val="32"/>
          <w:lang w:eastAsia="zh-CN"/>
        </w:rPr>
        <w:t>中共</w:t>
      </w:r>
      <w:r>
        <w:rPr>
          <w:rFonts w:hint="eastAsia" w:ascii="仿宋" w:hAnsi="仿宋" w:eastAsia="仿宋" w:cs="仿宋"/>
          <w:sz w:val="32"/>
          <w:szCs w:val="32"/>
        </w:rPr>
        <w:t>景德镇市</w:t>
      </w:r>
      <w:r>
        <w:rPr>
          <w:rFonts w:hint="eastAsia" w:ascii="仿宋" w:hAnsi="仿宋" w:eastAsia="仿宋" w:cs="仿宋"/>
          <w:sz w:val="32"/>
          <w:szCs w:val="32"/>
          <w:lang w:eastAsia="zh-CN"/>
        </w:rPr>
        <w:t>委机关保育院</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627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170.56万元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37.37%，主要为收取的公办示范幼儿园保教费开支，</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487.99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77.83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61.06万元，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9.74</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卫生健康支出47.42万元，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7.56</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住房保障支出30.53万元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4.87</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w:t>
      </w:r>
      <w:r>
        <w:rPr>
          <w:rFonts w:hint="eastAsia" w:ascii="仿宋" w:hAnsi="仿宋" w:eastAsia="仿宋" w:cs="仿宋"/>
          <w:sz w:val="32"/>
          <w:szCs w:val="32"/>
          <w:lang w:eastAsia="zh-CN"/>
        </w:rPr>
        <w:t>中共</w:t>
      </w:r>
      <w:r>
        <w:rPr>
          <w:rFonts w:hint="eastAsia" w:ascii="仿宋" w:hAnsi="仿宋" w:eastAsia="仿宋" w:cs="仿宋"/>
          <w:sz w:val="32"/>
          <w:szCs w:val="32"/>
        </w:rPr>
        <w:t>景德镇市</w:t>
      </w:r>
      <w:r>
        <w:rPr>
          <w:rFonts w:hint="eastAsia" w:ascii="仿宋" w:hAnsi="仿宋" w:eastAsia="仿宋" w:cs="仿宋"/>
          <w:sz w:val="32"/>
          <w:szCs w:val="32"/>
          <w:lang w:eastAsia="zh-CN"/>
        </w:rPr>
        <w:t>委机关保育院</w:t>
      </w:r>
      <w:r>
        <w:rPr>
          <w:rFonts w:hint="eastAsia" w:ascii="仿宋_GB2312" w:hAnsi="宋体" w:eastAsia="仿宋_GB2312" w:cs="仿宋_GB2312"/>
          <w:sz w:val="32"/>
          <w:szCs w:val="32"/>
          <w:lang w:val="en-US" w:eastAsia="zh-CN"/>
        </w:rPr>
        <w:t>政府采购支出20万元，其中办公设备购置10万元，办公家具购置10万元</w:t>
      </w:r>
      <w:r>
        <w:rPr>
          <w:rFonts w:hint="eastAsia" w:ascii="仿宋_GB2312" w:hAnsi="宋体" w:eastAsia="仿宋_GB2312" w:cs="仿宋_GB2312"/>
          <w:sz w:val="32"/>
          <w:szCs w:val="32"/>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w:t>
      </w:r>
      <w:r>
        <w:rPr>
          <w:rFonts w:hint="eastAsia" w:ascii="仿宋" w:hAnsi="仿宋" w:eastAsia="仿宋" w:cs="仿宋"/>
          <w:sz w:val="32"/>
          <w:szCs w:val="32"/>
          <w:lang w:eastAsia="zh-CN"/>
        </w:rPr>
        <w:t>中共</w:t>
      </w:r>
      <w:r>
        <w:rPr>
          <w:rFonts w:hint="eastAsia" w:ascii="仿宋" w:hAnsi="仿宋" w:eastAsia="仿宋" w:cs="仿宋"/>
          <w:sz w:val="32"/>
          <w:szCs w:val="32"/>
        </w:rPr>
        <w:t>景德镇市</w:t>
      </w:r>
      <w:r>
        <w:rPr>
          <w:rFonts w:hint="eastAsia" w:ascii="仿宋" w:hAnsi="仿宋" w:eastAsia="仿宋" w:cs="仿宋"/>
          <w:sz w:val="32"/>
          <w:szCs w:val="32"/>
          <w:lang w:eastAsia="zh-CN"/>
        </w:rPr>
        <w:t>委机关保育院</w:t>
      </w:r>
      <w:r>
        <w:rPr>
          <w:rFonts w:hint="eastAsia" w:ascii="仿宋_GB2312" w:hAnsi="宋体" w:eastAsia="仿宋_GB2312" w:cs="仿宋_GB2312"/>
          <w:sz w:val="32"/>
          <w:szCs w:val="32"/>
        </w:rPr>
        <w:t>无政府基金收支预算。</w:t>
      </w:r>
    </w:p>
    <w:p>
      <w:pPr>
        <w:tabs>
          <w:tab w:val="left" w:pos="1113"/>
        </w:tabs>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 w:hAnsi="仿宋" w:eastAsia="仿宋" w:cs="仿宋"/>
          <w:sz w:val="32"/>
          <w:szCs w:val="32"/>
          <w:lang w:eastAsia="zh-CN"/>
        </w:rPr>
        <w:t>中共</w:t>
      </w:r>
      <w:r>
        <w:rPr>
          <w:rFonts w:hint="eastAsia" w:ascii="仿宋" w:hAnsi="仿宋" w:eastAsia="仿宋" w:cs="仿宋"/>
          <w:sz w:val="32"/>
          <w:szCs w:val="32"/>
        </w:rPr>
        <w:t>景德镇市</w:t>
      </w:r>
      <w:r>
        <w:rPr>
          <w:rFonts w:hint="eastAsia" w:ascii="仿宋" w:hAnsi="仿宋" w:eastAsia="仿宋" w:cs="仿宋"/>
          <w:sz w:val="32"/>
          <w:szCs w:val="32"/>
          <w:lang w:eastAsia="zh-CN"/>
        </w:rPr>
        <w:t>委机关保育院</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0.3</w:t>
      </w:r>
      <w:r>
        <w:rPr>
          <w:rFonts w:hint="eastAsia" w:ascii="仿宋_GB2312" w:hAnsi="宋体" w:eastAsia="仿宋_GB2312" w:cs="仿宋_GB2312"/>
          <w:sz w:val="32"/>
          <w:szCs w:val="32"/>
        </w:rPr>
        <w:t>万元。其中：</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0.3</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0.3</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eastAsia="zh-CN"/>
        </w:rPr>
        <w:t>控制“三公”经费支出，压缩接待费支出</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olor w:val="000000"/>
          <w:sz w:val="32"/>
          <w:szCs w:val="30"/>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黑体" w:eastAsia="黑体" w:cs="黑体"/>
          <w:sz w:val="32"/>
          <w:szCs w:val="32"/>
          <w:lang w:eastAsia="zh-CN"/>
        </w:rPr>
        <w:t>中共</w:t>
      </w:r>
      <w:r>
        <w:rPr>
          <w:rFonts w:hint="eastAsia" w:ascii="黑体" w:hAnsi="黑体" w:eastAsia="黑体" w:cs="黑体"/>
          <w:sz w:val="32"/>
          <w:szCs w:val="32"/>
        </w:rPr>
        <w:t>景德镇市</w:t>
      </w:r>
      <w:r>
        <w:rPr>
          <w:rFonts w:hint="eastAsia" w:ascii="黑体" w:hAnsi="黑体" w:eastAsia="黑体" w:cs="黑体"/>
          <w:sz w:val="32"/>
          <w:szCs w:val="32"/>
          <w:lang w:eastAsia="zh-CN"/>
        </w:rPr>
        <w:t>委机关保育院</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w:t>
      </w:r>
      <w:bookmarkStart w:id="0" w:name="_GoBack"/>
      <w:bookmarkEnd w:id="0"/>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lang w:eastAsia="zh-CN"/>
        </w:rPr>
        <w:t>（一）学前教育支出：反映单位用于学前教育的支出</w:t>
      </w:r>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（二）机关事业单位基本养老保险缴费支出：反映机关事业单位实施养老保险制度由单位缴纳的基本养老保险费支出。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（三）机关事业单位职业年金缴费支出：反映机关事业单位实施养老保险制度由单位实际缴纳的职业年金支出。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（四）事业单位医疗：反映事业单位基本医疗保险缴费支出，未参加医疗保险的事业单位的公费医疗经费支出，按国家规定享受离休人员待遇的医疗经费支出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（五）公务员医疗补助：反映单位公务员医疗补助支出。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（六）其他行政事业单位医疗支出：反映除上述项目以外的其他用于行政事业单位医疗方面的支出。</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（七）住房公积金：反映行政事业单位按人力资源和社会保障部、财政部规定的基本工资和津补贴以及规定的比例为职工缴纳的住房公积金支出。</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xNTYxODQyNmU2NGFiNjI3ZGViOGIxMjg0ZGI4MmIifQ=="/>
    <w:docVar w:name="KSO_WPS_MARK_KEY" w:val="0c9da3fa-cfe0-42e5-a523-296fde2d676e"/>
  </w:docVars>
  <w:rsids>
    <w:rsidRoot w:val="19076E1D"/>
    <w:rsid w:val="000429DB"/>
    <w:rsid w:val="00066060"/>
    <w:rsid w:val="00675E17"/>
    <w:rsid w:val="00683AC4"/>
    <w:rsid w:val="008110CC"/>
    <w:rsid w:val="00B358C5"/>
    <w:rsid w:val="00C04C9A"/>
    <w:rsid w:val="00CB427A"/>
    <w:rsid w:val="00F500B9"/>
    <w:rsid w:val="01992CBB"/>
    <w:rsid w:val="022502CD"/>
    <w:rsid w:val="02295517"/>
    <w:rsid w:val="02351FBF"/>
    <w:rsid w:val="03C055D4"/>
    <w:rsid w:val="040C0819"/>
    <w:rsid w:val="05EB1609"/>
    <w:rsid w:val="086230FE"/>
    <w:rsid w:val="08EE0B31"/>
    <w:rsid w:val="0A326819"/>
    <w:rsid w:val="0AE20584"/>
    <w:rsid w:val="0CBF216E"/>
    <w:rsid w:val="0F337EA7"/>
    <w:rsid w:val="0FCB58D0"/>
    <w:rsid w:val="11427CB1"/>
    <w:rsid w:val="11C97D4A"/>
    <w:rsid w:val="1385589E"/>
    <w:rsid w:val="139E3D52"/>
    <w:rsid w:val="162B4B72"/>
    <w:rsid w:val="18AC060B"/>
    <w:rsid w:val="19076E1D"/>
    <w:rsid w:val="194B499F"/>
    <w:rsid w:val="1AB26417"/>
    <w:rsid w:val="1D285872"/>
    <w:rsid w:val="1D711299"/>
    <w:rsid w:val="1EBD751D"/>
    <w:rsid w:val="1F117155"/>
    <w:rsid w:val="204B45CE"/>
    <w:rsid w:val="25705B71"/>
    <w:rsid w:val="2C79468E"/>
    <w:rsid w:val="2DBB222D"/>
    <w:rsid w:val="2EEF3950"/>
    <w:rsid w:val="305D4588"/>
    <w:rsid w:val="31D40AAE"/>
    <w:rsid w:val="3214256F"/>
    <w:rsid w:val="35B37520"/>
    <w:rsid w:val="381119B2"/>
    <w:rsid w:val="38EB538F"/>
    <w:rsid w:val="392E030F"/>
    <w:rsid w:val="3B4E6A46"/>
    <w:rsid w:val="3BD871B8"/>
    <w:rsid w:val="3CF55A87"/>
    <w:rsid w:val="3EAD1CD6"/>
    <w:rsid w:val="429A727D"/>
    <w:rsid w:val="4322216B"/>
    <w:rsid w:val="45A551A7"/>
    <w:rsid w:val="45D93CF8"/>
    <w:rsid w:val="4A7D72E9"/>
    <w:rsid w:val="4C0B38BC"/>
    <w:rsid w:val="4C0B7195"/>
    <w:rsid w:val="4D3B293C"/>
    <w:rsid w:val="4D565C2E"/>
    <w:rsid w:val="4D5756DE"/>
    <w:rsid w:val="4E9B1E39"/>
    <w:rsid w:val="51B40312"/>
    <w:rsid w:val="52C06ACF"/>
    <w:rsid w:val="550B2B8E"/>
    <w:rsid w:val="56552A05"/>
    <w:rsid w:val="57CC144D"/>
    <w:rsid w:val="5A050594"/>
    <w:rsid w:val="5A177F9D"/>
    <w:rsid w:val="5E17514F"/>
    <w:rsid w:val="62B20F12"/>
    <w:rsid w:val="62F53AC8"/>
    <w:rsid w:val="63973295"/>
    <w:rsid w:val="641E7445"/>
    <w:rsid w:val="65B67155"/>
    <w:rsid w:val="65C24C05"/>
    <w:rsid w:val="6B715CB5"/>
    <w:rsid w:val="6BDC3198"/>
    <w:rsid w:val="70491A74"/>
    <w:rsid w:val="71452C49"/>
    <w:rsid w:val="731165F7"/>
    <w:rsid w:val="73224148"/>
    <w:rsid w:val="744C609C"/>
    <w:rsid w:val="74E40C7B"/>
    <w:rsid w:val="75CC5E94"/>
    <w:rsid w:val="772860B1"/>
    <w:rsid w:val="77C44260"/>
    <w:rsid w:val="77CF26E1"/>
    <w:rsid w:val="7B4102B0"/>
    <w:rsid w:val="7CE83C63"/>
    <w:rsid w:val="7EBA4970"/>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5"/>
    <w:semiHidden/>
    <w:qFormat/>
    <w:uiPriority w:val="99"/>
    <w:rPr>
      <w:rFonts w:cs="Calibri"/>
      <w:sz w:val="18"/>
      <w:szCs w:val="18"/>
    </w:rPr>
  </w:style>
  <w:style w:type="character" w:customStyle="1" w:styleId="12">
    <w:name w:val="批注框文本 Char"/>
    <w:basedOn w:val="8"/>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2737</Words>
  <Characters>2992</Characters>
  <Lines>3</Lines>
  <Paragraphs>5</Paragraphs>
  <TotalTime>13</TotalTime>
  <ScaleCrop>false</ScaleCrop>
  <LinksUpToDate>false</LinksUpToDate>
  <CharactersWithSpaces>3021</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cp:lastPrinted>2021-05-26T02:23:00Z</cp:lastPrinted>
  <dcterms:modified xsi:type="dcterms:W3CDTF">2023-02-16T11:30:58Z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C62ECDE5A2DE4365A105DEFCACB6A678</vt:lpwstr>
  </property>
</Properties>
</file>